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495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雷志和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日出生，</w:t>
      </w:r>
      <w:r>
        <w:rPr>
          <w:rFonts w:hint="eastAsia" w:ascii="仿宋_GB2312" w:eastAsia="仿宋_GB2312"/>
          <w:sz w:val="32"/>
          <w:szCs w:val="32"/>
          <w:lang w:eastAsia="zh-CN"/>
        </w:rPr>
        <w:t>畲族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大专文化，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福建省晋江市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44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漳平市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184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雷志和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诈骗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二年一个月，并处罚金人民币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</w:t>
      </w:r>
      <w:r>
        <w:rPr>
          <w:rFonts w:hint="eastAsia" w:ascii="仿宋_GB2312" w:eastAsia="仿宋_GB2312"/>
          <w:sz w:val="32"/>
          <w:szCs w:val="32"/>
          <w:lang w:eastAsia="zh-CN"/>
        </w:rPr>
        <w:t>元；犯偷越国境罪，判处拘役四个月，并处罚金人民币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5000</w:t>
      </w:r>
      <w:r>
        <w:rPr>
          <w:rFonts w:hint="eastAsia" w:ascii="仿宋_GB2312" w:eastAsia="仿宋_GB2312"/>
          <w:sz w:val="32"/>
          <w:szCs w:val="32"/>
          <w:lang w:eastAsia="zh-CN"/>
        </w:rPr>
        <w:t>元；决定执行有期徒刑二年一个月，并处罚金人民币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25000</w:t>
      </w:r>
      <w:r>
        <w:rPr>
          <w:rFonts w:hint="eastAsia" w:ascii="仿宋_GB2312" w:eastAsia="仿宋_GB2312"/>
          <w:sz w:val="32"/>
          <w:szCs w:val="32"/>
          <w:lang w:eastAsia="zh-CN"/>
        </w:rPr>
        <w:t>元，追缴违法所得人民币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250000元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日交付闽西监狱执行刑罚。现刑期自2023年8月30日至2025年8月9日止。现属普管级罪犯。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该犯考核期2023年9月25日至2025年1月累计获得考核分1430.5分，获得物质奖励二次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考核期内无违规扣分。 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该犯原判财产性判项已履行人民币275000元，其中判决前缴纳罚金人民币1000元，追缴违法所得人民币250000元，</w:t>
      </w:r>
      <w:r>
        <w:rPr>
          <w:rFonts w:hint="eastAsia" w:ascii="仿宋_GB2312" w:eastAsia="仿宋_GB2312"/>
          <w:sz w:val="32"/>
          <w:szCs w:val="32"/>
          <w:lang w:eastAsia="zh-CN"/>
        </w:rPr>
        <w:t>入监前</w:t>
      </w:r>
      <w:r>
        <w:rPr>
          <w:rFonts w:hint="eastAsia" w:ascii="仿宋_GB2312" w:eastAsia="仿宋_GB2312"/>
          <w:sz w:val="32"/>
          <w:szCs w:val="32"/>
        </w:rPr>
        <w:t>向福建省漳平市人民法院缴纳罚金人民币24000元</w:t>
      </w:r>
      <w:r>
        <w:rPr>
          <w:rFonts w:hint="eastAsia" w:ascii="仿宋_GB2312" w:eastAsia="仿宋_GB2312"/>
          <w:sz w:val="32"/>
          <w:szCs w:val="32"/>
          <w:lang w:eastAsia="zh-CN"/>
        </w:rPr>
        <w:t>，本事实有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漳平市</w:t>
      </w:r>
      <w:r>
        <w:rPr>
          <w:rFonts w:hint="eastAsia" w:ascii="仿宋_GB2312" w:eastAsia="仿宋_GB2312"/>
          <w:sz w:val="32"/>
          <w:szCs w:val="32"/>
        </w:rPr>
        <w:t>人民法院（20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184</w:t>
      </w:r>
      <w:r>
        <w:rPr>
          <w:rFonts w:hint="eastAsia" w:ascii="仿宋_GB2312" w:eastAsia="仿宋_GB2312"/>
          <w:sz w:val="32"/>
          <w:szCs w:val="32"/>
        </w:rPr>
        <w:t>号刑事判决</w:t>
      </w:r>
      <w:r>
        <w:rPr>
          <w:rFonts w:hint="eastAsia" w:ascii="仿宋_GB2312" w:eastAsia="仿宋_GB2312"/>
          <w:sz w:val="32"/>
          <w:szCs w:val="32"/>
          <w:lang w:eastAsia="zh-CN"/>
        </w:rPr>
        <w:t>书及原判财产性判项缴交凭证予以证实，足以认定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雷志和</w:t>
      </w:r>
      <w:r>
        <w:rPr>
          <w:rFonts w:hint="eastAsia" w:ascii="仿宋_GB2312" w:eastAsia="仿宋_GB2312"/>
          <w:sz w:val="32"/>
          <w:szCs w:val="32"/>
        </w:rPr>
        <w:t>予以减去</w:t>
      </w:r>
      <w:r>
        <w:rPr>
          <w:rFonts w:hint="eastAsia" w:ascii="仿宋_GB2312" w:eastAsia="仿宋_GB2312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spacing w:line="540" w:lineRule="exact"/>
        <w:rPr>
          <w:rFonts w:hint="eastAsia" w:ascii="仿宋_GB2312" w:hAnsi="Times New Roman"/>
          <w:color w:val="000000"/>
          <w:szCs w:val="32"/>
        </w:rPr>
      </w:pPr>
    </w:p>
    <w:p>
      <w:pPr>
        <w:pStyle w:val="2"/>
        <w:spacing w:line="54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雷志和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22018EC"/>
    <w:rsid w:val="03803EA2"/>
    <w:rsid w:val="068C69F7"/>
    <w:rsid w:val="0C646FEE"/>
    <w:rsid w:val="0CEF7770"/>
    <w:rsid w:val="109C1307"/>
    <w:rsid w:val="12E93494"/>
    <w:rsid w:val="13D16458"/>
    <w:rsid w:val="15DB2010"/>
    <w:rsid w:val="1FCF59E1"/>
    <w:rsid w:val="256107E0"/>
    <w:rsid w:val="2F92569C"/>
    <w:rsid w:val="48E529FD"/>
    <w:rsid w:val="4E451F11"/>
    <w:rsid w:val="52831864"/>
    <w:rsid w:val="54BC6A68"/>
    <w:rsid w:val="59231A87"/>
    <w:rsid w:val="5A2E2B0E"/>
    <w:rsid w:val="5AE011E7"/>
    <w:rsid w:val="614350AE"/>
    <w:rsid w:val="6A08639F"/>
    <w:rsid w:val="6D891A42"/>
    <w:rsid w:val="6ED26438"/>
    <w:rsid w:val="701052FC"/>
    <w:rsid w:val="72D92FCA"/>
    <w:rsid w:val="741335F8"/>
    <w:rsid w:val="759B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2025-05-16T07:18:08Z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